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8" w:rsidRPr="00E309CB" w:rsidRDefault="00286C58" w:rsidP="00286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Утверждаю</w:t>
      </w:r>
    </w:p>
    <w:p w:rsidR="00286C58" w:rsidRPr="00E309CB" w:rsidRDefault="00286C58" w:rsidP="00286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86C58" w:rsidRPr="00E309CB" w:rsidRDefault="00286C58" w:rsidP="00286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_____________Гаврилова З.И.</w:t>
      </w:r>
    </w:p>
    <w:p w:rsidR="00286C58" w:rsidRDefault="00286C58" w:rsidP="00286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r w:rsidR="00920159">
        <w:rPr>
          <w:rFonts w:ascii="Times New Roman" w:hAnsi="Times New Roman" w:cs="Times New Roman"/>
          <w:sz w:val="24"/>
          <w:szCs w:val="24"/>
        </w:rPr>
        <w:t xml:space="preserve"> 01 </w:t>
      </w:r>
      <w:r w:rsidRPr="00E309CB">
        <w:rPr>
          <w:rFonts w:ascii="Times New Roman" w:hAnsi="Times New Roman" w:cs="Times New Roman"/>
          <w:sz w:val="24"/>
          <w:szCs w:val="24"/>
        </w:rPr>
        <w:t>»</w:t>
      </w:r>
      <w:r w:rsidR="009201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E309CB">
        <w:rPr>
          <w:rFonts w:ascii="Times New Roman" w:hAnsi="Times New Roman" w:cs="Times New Roman"/>
          <w:sz w:val="24"/>
          <w:szCs w:val="24"/>
        </w:rPr>
        <w:t>20</w:t>
      </w:r>
      <w:r w:rsidR="00920159">
        <w:rPr>
          <w:rFonts w:ascii="Times New Roman" w:hAnsi="Times New Roman" w:cs="Times New Roman"/>
          <w:sz w:val="24"/>
          <w:szCs w:val="24"/>
        </w:rPr>
        <w:t>17</w:t>
      </w:r>
      <w:r w:rsidRPr="00E309CB">
        <w:rPr>
          <w:rFonts w:ascii="Times New Roman" w:hAnsi="Times New Roman" w:cs="Times New Roman"/>
          <w:sz w:val="24"/>
          <w:szCs w:val="24"/>
        </w:rPr>
        <w:t>г.</w:t>
      </w:r>
    </w:p>
    <w:p w:rsidR="00920159" w:rsidRPr="00E309CB" w:rsidRDefault="00920159" w:rsidP="00286C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C58" w:rsidRPr="00920159" w:rsidRDefault="00286C58" w:rsidP="00920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6C58" w:rsidRPr="00920159" w:rsidRDefault="00286C58" w:rsidP="00920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59">
        <w:rPr>
          <w:rFonts w:ascii="Times New Roman" w:hAnsi="Times New Roman" w:cs="Times New Roman"/>
          <w:b/>
          <w:sz w:val="24"/>
          <w:szCs w:val="24"/>
        </w:rPr>
        <w:t>об оплате медицинских услуг ООО «Улыбка»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1. Оплата терапевтического приема осуществляется пациентом по факту выполненной работы.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2. Оплата 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пародонтологического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приема осуществляется пациентом по факту выполненной работы.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3. Оплата хирургического приема осуществляется пациентом по факту выполненной работы.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4. Оплата рентгенологического </w:t>
      </w:r>
      <w:r w:rsidR="00496DD5">
        <w:rPr>
          <w:rFonts w:ascii="Times New Roman" w:hAnsi="Times New Roman" w:cs="Times New Roman"/>
          <w:sz w:val="24"/>
          <w:szCs w:val="24"/>
        </w:rPr>
        <w:t>обследования</w:t>
      </w:r>
      <w:r w:rsidRPr="00E309CB">
        <w:rPr>
          <w:rFonts w:ascii="Times New Roman" w:hAnsi="Times New Roman" w:cs="Times New Roman"/>
          <w:sz w:val="24"/>
          <w:szCs w:val="24"/>
        </w:rPr>
        <w:t xml:space="preserve"> осуществляется пациентом по факту выполненной работы.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5. Оплата приема </w:t>
      </w:r>
      <w:proofErr w:type="spellStart"/>
      <w:r w:rsidRPr="00E309CB">
        <w:rPr>
          <w:rFonts w:ascii="Times New Roman" w:hAnsi="Times New Roman" w:cs="Times New Roman"/>
          <w:sz w:val="24"/>
          <w:szCs w:val="24"/>
        </w:rPr>
        <w:t>имплантолога</w:t>
      </w:r>
      <w:proofErr w:type="spellEnd"/>
      <w:r w:rsidRPr="00E309CB">
        <w:rPr>
          <w:rFonts w:ascii="Times New Roman" w:hAnsi="Times New Roman" w:cs="Times New Roman"/>
          <w:sz w:val="24"/>
          <w:szCs w:val="24"/>
        </w:rPr>
        <w:t xml:space="preserve"> (кроме консультации) осуществляется пациентом следующим образом: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– при бронировании времени под операцию имплантации пациент оплачивает авансом стоимость имплантатов из расчета 10 000 рублей за одну планируемую единицу;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– в день операции пациент 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оплачивает стоимость выполненной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работы за вычетом внесенного аванса в полном объеме.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6. Оплата ортопедического лечения осуществляется пациентом, следующим образом: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– диагностические манипуляции (до составления 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>)</w:t>
      </w:r>
      <w:r w:rsidR="00920159">
        <w:rPr>
          <w:rFonts w:ascii="Times New Roman" w:hAnsi="Times New Roman" w:cs="Times New Roman"/>
          <w:sz w:val="24"/>
          <w:szCs w:val="24"/>
        </w:rPr>
        <w:t xml:space="preserve"> </w:t>
      </w:r>
      <w:r w:rsidRPr="00E309CB">
        <w:rPr>
          <w:rFonts w:ascii="Times New Roman" w:hAnsi="Times New Roman" w:cs="Times New Roman"/>
          <w:sz w:val="24"/>
          <w:szCs w:val="24"/>
        </w:rPr>
        <w:t>- по факту выполненной работы;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– 50% стоимости согласованного пациентом плана лечения в день составления 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для зуботехнической лаборатории;</w:t>
      </w:r>
    </w:p>
    <w:p w:rsidR="00286C58" w:rsidRPr="00E309CB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– оставшуюся часть дене</w:t>
      </w:r>
      <w:r w:rsidR="00920159">
        <w:rPr>
          <w:rFonts w:ascii="Times New Roman" w:hAnsi="Times New Roman" w:cs="Times New Roman"/>
          <w:sz w:val="24"/>
          <w:szCs w:val="24"/>
        </w:rPr>
        <w:t xml:space="preserve">жных средств </w:t>
      </w:r>
      <w:proofErr w:type="gramStart"/>
      <w:r w:rsidR="00920159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пациент вносит по окончании ортопедического лечения.</w:t>
      </w:r>
    </w:p>
    <w:p w:rsidR="00286C58" w:rsidRDefault="00286C58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Работа считается законченной при наличии подписи пациента о приемке ортопедической конструкции в амбулаторной карте</w:t>
      </w:r>
      <w:r w:rsidR="00920159">
        <w:rPr>
          <w:rFonts w:ascii="Times New Roman" w:hAnsi="Times New Roman" w:cs="Times New Roman"/>
          <w:sz w:val="24"/>
          <w:szCs w:val="24"/>
        </w:rPr>
        <w:t>.</w:t>
      </w:r>
    </w:p>
    <w:p w:rsidR="00920159" w:rsidRDefault="00920159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Оплата ортодонтического приема осуществляется пациентом при первом посещении по факту выполненных работ.</w:t>
      </w:r>
    </w:p>
    <w:p w:rsidR="00920159" w:rsidRDefault="00920159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снятия оттисков, фотографии и фиксации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верхнюю челюсть в размере 15000,00 рублей.</w:t>
      </w:r>
    </w:p>
    <w:p w:rsidR="00920159" w:rsidRDefault="00920159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фиксации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нижнюю челюсть  в размере 15000,00 рублей.</w:t>
      </w:r>
    </w:p>
    <w:p w:rsidR="00920159" w:rsidRDefault="00920159" w:rsidP="00286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159">
        <w:rPr>
          <w:rFonts w:ascii="Times New Roman" w:hAnsi="Times New Roman" w:cs="Times New Roman"/>
          <w:sz w:val="24"/>
          <w:szCs w:val="24"/>
        </w:rPr>
        <w:t xml:space="preserve">оставшуюся часть денежных средств </w:t>
      </w:r>
      <w:proofErr w:type="gramStart"/>
      <w:r w:rsidRPr="00920159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92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 вносит с рассрочкой до года по согласова</w:t>
      </w:r>
      <w:r w:rsidR="00496D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96DD5">
        <w:rPr>
          <w:rFonts w:ascii="Times New Roman" w:hAnsi="Times New Roman" w:cs="Times New Roman"/>
          <w:sz w:val="24"/>
          <w:szCs w:val="24"/>
        </w:rPr>
        <w:t>ому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159" w:rsidRPr="00E309CB" w:rsidRDefault="00920159" w:rsidP="00286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DE" w:rsidRDefault="00496DD5">
      <w:bookmarkStart w:id="0" w:name="_GoBack"/>
      <w:bookmarkEnd w:id="0"/>
    </w:p>
    <w:sectPr w:rsidR="000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58"/>
    <w:rsid w:val="00286C58"/>
    <w:rsid w:val="00404ACD"/>
    <w:rsid w:val="00496DD5"/>
    <w:rsid w:val="00920159"/>
    <w:rsid w:val="00B76DF6"/>
    <w:rsid w:val="00C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2017-09-28T03:53:00Z</dcterms:created>
  <dcterms:modified xsi:type="dcterms:W3CDTF">2017-09-29T03:57:00Z</dcterms:modified>
</cp:coreProperties>
</file>